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3" w:rsidRDefault="003E0513" w:rsidP="003E0513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Stanovení minimálního počtu členů okrskové volební</w:t>
      </w:r>
    </w:p>
    <w:p w:rsidR="003E0513" w:rsidRDefault="003E0513" w:rsidP="003E0513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komise</w:t>
      </w:r>
    </w:p>
    <w:p w:rsidR="003E0513" w:rsidRDefault="003E0513" w:rsidP="003E0513">
      <w:pPr>
        <w:jc w:val="center"/>
        <w:rPr>
          <w:b/>
          <w:sz w:val="24"/>
          <w:szCs w:val="24"/>
        </w:rPr>
      </w:pPr>
    </w:p>
    <w:p w:rsidR="000A1622" w:rsidRPr="000A1622" w:rsidRDefault="003E0513" w:rsidP="000A1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</w:t>
      </w:r>
      <w:r w:rsidR="000A1622" w:rsidRPr="000A1622">
        <w:rPr>
          <w:sz w:val="24"/>
          <w:szCs w:val="24"/>
        </w:rPr>
        <w:t>§ 14 odstavce 1 písm. c) zákona č. 275/2012 Sb., o volbě prezidenta</w:t>
      </w:r>
      <w:r w:rsidR="000A1622">
        <w:rPr>
          <w:sz w:val="24"/>
          <w:szCs w:val="24"/>
        </w:rPr>
        <w:t xml:space="preserve"> </w:t>
      </w:r>
      <w:r w:rsidR="000A1622" w:rsidRPr="000A1622">
        <w:rPr>
          <w:sz w:val="24"/>
          <w:szCs w:val="24"/>
        </w:rPr>
        <w:t>republiky a o změně některých zákonů (dále jen „zákon“</w:t>
      </w:r>
      <w:r w:rsidR="000A1622">
        <w:rPr>
          <w:sz w:val="24"/>
          <w:szCs w:val="24"/>
        </w:rPr>
        <w:t xml:space="preserve">) a vyhlášky č. 294/2012 Sb., o </w:t>
      </w:r>
      <w:r w:rsidR="000A1622" w:rsidRPr="000A1622">
        <w:rPr>
          <w:sz w:val="24"/>
          <w:szCs w:val="24"/>
        </w:rPr>
        <w:t>provedení</w:t>
      </w:r>
      <w:r w:rsidR="000A1622">
        <w:rPr>
          <w:sz w:val="24"/>
          <w:szCs w:val="24"/>
        </w:rPr>
        <w:t xml:space="preserve"> </w:t>
      </w:r>
      <w:r w:rsidR="000A1622" w:rsidRPr="000A1622">
        <w:rPr>
          <w:sz w:val="24"/>
          <w:szCs w:val="24"/>
        </w:rPr>
        <w:t xml:space="preserve">některých ustanovení zákona o volbě prezidenta republiky (dále jen „vyhláška“), </w:t>
      </w:r>
    </w:p>
    <w:p w:rsidR="003E0513" w:rsidRDefault="003E0513" w:rsidP="003E0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stanovuji</w:t>
      </w:r>
    </w:p>
    <w:p w:rsidR="003E0513" w:rsidRDefault="003E0513" w:rsidP="003E0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minimální počet členů okrskové volební komise</w:t>
      </w:r>
    </w:p>
    <w:p w:rsidR="003E0513" w:rsidRDefault="003E0513" w:rsidP="003E0513">
      <w:pPr>
        <w:jc w:val="both"/>
        <w:rPr>
          <w:sz w:val="24"/>
          <w:szCs w:val="24"/>
        </w:rPr>
      </w:pPr>
    </w:p>
    <w:p w:rsidR="003E0513" w:rsidRDefault="000A1622" w:rsidP="003E0513">
      <w:pPr>
        <w:jc w:val="both"/>
        <w:rPr>
          <w:sz w:val="24"/>
          <w:szCs w:val="24"/>
        </w:rPr>
      </w:pPr>
      <w:r w:rsidRPr="000A1622">
        <w:rPr>
          <w:sz w:val="24"/>
          <w:szCs w:val="24"/>
        </w:rPr>
        <w:t>pro volbu</w:t>
      </w:r>
      <w:r>
        <w:rPr>
          <w:sz w:val="24"/>
          <w:szCs w:val="24"/>
        </w:rPr>
        <w:t xml:space="preserve"> prezidenta republiky, která se </w:t>
      </w:r>
      <w:r w:rsidRPr="000A1622">
        <w:rPr>
          <w:sz w:val="24"/>
          <w:szCs w:val="24"/>
        </w:rPr>
        <w:t>uskuteční dne 13.1. a 14.1.2023, případné II. kolo ve dnech 27.</w:t>
      </w:r>
      <w:r>
        <w:rPr>
          <w:sz w:val="24"/>
          <w:szCs w:val="24"/>
        </w:rPr>
        <w:t xml:space="preserve"> a 28. ledna 2023</w:t>
      </w:r>
      <w:r w:rsidR="003E0513">
        <w:rPr>
          <w:sz w:val="24"/>
          <w:szCs w:val="24"/>
        </w:rPr>
        <w:t>:</w:t>
      </w:r>
    </w:p>
    <w:p w:rsidR="003E0513" w:rsidRDefault="003E0513" w:rsidP="003E051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volební okrsek č.1 - Údrnice:</w:t>
      </w:r>
      <w:r>
        <w:rPr>
          <w:sz w:val="24"/>
          <w:szCs w:val="24"/>
        </w:rPr>
        <w:tab/>
      </w:r>
      <w:r w:rsidR="001F74A1">
        <w:rPr>
          <w:sz w:val="24"/>
          <w:szCs w:val="24"/>
        </w:rPr>
        <w:t>3</w:t>
      </w:r>
      <w:r>
        <w:rPr>
          <w:sz w:val="24"/>
          <w:szCs w:val="24"/>
        </w:rPr>
        <w:t xml:space="preserve"> členové </w:t>
      </w:r>
    </w:p>
    <w:p w:rsidR="003E0513" w:rsidRDefault="003E0513" w:rsidP="003E051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volební okrsek č. 2 - </w:t>
      </w:r>
      <w:proofErr w:type="spellStart"/>
      <w:r>
        <w:rPr>
          <w:sz w:val="24"/>
          <w:szCs w:val="24"/>
        </w:rPr>
        <w:t>Bílsko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74A1">
        <w:rPr>
          <w:sz w:val="24"/>
          <w:szCs w:val="24"/>
        </w:rPr>
        <w:t>3</w:t>
      </w:r>
      <w:r>
        <w:rPr>
          <w:sz w:val="24"/>
          <w:szCs w:val="24"/>
        </w:rPr>
        <w:t xml:space="preserve"> členové </w:t>
      </w:r>
    </w:p>
    <w:p w:rsidR="003E0513" w:rsidRDefault="003E0513" w:rsidP="003E0513">
      <w:pPr>
        <w:rPr>
          <w:sz w:val="24"/>
          <w:szCs w:val="24"/>
        </w:rPr>
      </w:pPr>
    </w:p>
    <w:p w:rsidR="00A35402" w:rsidRDefault="00A35402" w:rsidP="003E0513">
      <w:pPr>
        <w:rPr>
          <w:sz w:val="24"/>
          <w:szCs w:val="24"/>
        </w:rPr>
      </w:pPr>
    </w:p>
    <w:p w:rsidR="003E0513" w:rsidRDefault="003E0513" w:rsidP="003E0513">
      <w:pPr>
        <w:rPr>
          <w:sz w:val="24"/>
          <w:szCs w:val="24"/>
        </w:rPr>
      </w:pPr>
    </w:p>
    <w:p w:rsidR="003E0513" w:rsidRDefault="003E0513" w:rsidP="003E051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Údrnicích</w:t>
      </w:r>
      <w:proofErr w:type="spellEnd"/>
      <w:r>
        <w:rPr>
          <w:sz w:val="24"/>
          <w:szCs w:val="24"/>
        </w:rPr>
        <w:t xml:space="preserve"> dne </w:t>
      </w:r>
      <w:r w:rsidR="000A1622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0A1622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4E5F23">
        <w:rPr>
          <w:sz w:val="24"/>
          <w:szCs w:val="24"/>
        </w:rPr>
        <w:t>22</w:t>
      </w:r>
    </w:p>
    <w:p w:rsidR="003E0513" w:rsidRDefault="003E0513" w:rsidP="003E05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…………………………</w:t>
      </w:r>
    </w:p>
    <w:p w:rsidR="003E0513" w:rsidRDefault="003E0513" w:rsidP="003E0513">
      <w:pPr>
        <w:tabs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Miroslav Horák</w:t>
      </w:r>
    </w:p>
    <w:p w:rsidR="003E0513" w:rsidRDefault="003E0513" w:rsidP="003E0513">
      <w:pPr>
        <w:tabs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starosta obce</w:t>
      </w:r>
    </w:p>
    <w:p w:rsidR="007346C7" w:rsidRPr="007346C7" w:rsidRDefault="007346C7" w:rsidP="007346C7">
      <w:pPr>
        <w:rPr>
          <w:rFonts w:ascii="Times" w:hAnsi="Times"/>
        </w:rPr>
      </w:pPr>
    </w:p>
    <w:sectPr w:rsidR="007346C7" w:rsidRPr="007346C7" w:rsidSect="003A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46C7"/>
    <w:rsid w:val="000A1622"/>
    <w:rsid w:val="001D43BE"/>
    <w:rsid w:val="001F74A1"/>
    <w:rsid w:val="002C4EBF"/>
    <w:rsid w:val="003110AD"/>
    <w:rsid w:val="00345B05"/>
    <w:rsid w:val="003A7E4F"/>
    <w:rsid w:val="003D761D"/>
    <w:rsid w:val="003E0513"/>
    <w:rsid w:val="00412FB3"/>
    <w:rsid w:val="004E5F23"/>
    <w:rsid w:val="005F70BE"/>
    <w:rsid w:val="007346C7"/>
    <w:rsid w:val="00747F59"/>
    <w:rsid w:val="00762DC0"/>
    <w:rsid w:val="0079140E"/>
    <w:rsid w:val="007F3A89"/>
    <w:rsid w:val="008A7614"/>
    <w:rsid w:val="0096528B"/>
    <w:rsid w:val="00975A8E"/>
    <w:rsid w:val="009E77A7"/>
    <w:rsid w:val="00A35402"/>
    <w:rsid w:val="00BB7ECD"/>
    <w:rsid w:val="00D05139"/>
    <w:rsid w:val="00DC55CC"/>
    <w:rsid w:val="00E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minimálního počtu členů okrskové volební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minimálního počtu členů okrskové volební</dc:title>
  <dc:creator>Já</dc:creator>
  <cp:lastModifiedBy>Starosta</cp:lastModifiedBy>
  <cp:revision>2</cp:revision>
  <cp:lastPrinted>2014-03-24T11:55:00Z</cp:lastPrinted>
  <dcterms:created xsi:type="dcterms:W3CDTF">2022-11-14T14:33:00Z</dcterms:created>
  <dcterms:modified xsi:type="dcterms:W3CDTF">2022-11-14T14:33:00Z</dcterms:modified>
</cp:coreProperties>
</file>